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:rsidTr="004A79F7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832320" w:rsidRPr="00832320" w:rsidRDefault="00832320" w:rsidP="0083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320">
              <w:rPr>
                <w:rFonts w:ascii="Arial" w:hAnsi="Arial" w:cs="Arial"/>
                <w:sz w:val="24"/>
                <w:szCs w:val="24"/>
              </w:rPr>
              <w:t>Für das Arbeiten mit dem</w:t>
            </w:r>
          </w:p>
          <w:p w:rsidR="00ED17D5" w:rsidRPr="00832320" w:rsidRDefault="00832320" w:rsidP="00832320">
            <w:pPr>
              <w:jc w:val="center"/>
              <w:rPr>
                <w:rFonts w:ascii="Arial" w:hAnsi="Arial" w:cs="Arial"/>
                <w:b/>
              </w:rPr>
            </w:pPr>
            <w:r w:rsidRPr="00832320">
              <w:rPr>
                <w:rFonts w:ascii="Arial" w:hAnsi="Arial" w:cs="Arial"/>
                <w:b/>
                <w:sz w:val="24"/>
                <w:szCs w:val="24"/>
              </w:rPr>
              <w:t>Konvektomaten</w:t>
            </w:r>
            <w:r w:rsidRPr="008323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4A79F7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4A79F7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3D5B68" w:rsidRDefault="003D5B68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C477380" wp14:editId="6C26CC1D">
                  <wp:extent cx="679307" cy="590550"/>
                  <wp:effectExtent l="0" t="0" r="698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37" cy="59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:rsidR="00ED17D5" w:rsidRPr="003D5B68" w:rsidRDefault="003D5B68" w:rsidP="003D5B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77173D7" wp14:editId="4675C9F5">
                  <wp:extent cx="638175" cy="55565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62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gridSpan w:val="5"/>
          </w:tcPr>
          <w:p w:rsidR="00832320" w:rsidRPr="00832320" w:rsidRDefault="00832320" w:rsidP="00832320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Es bestehen Gefährdungen durch: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an den Beschickungstüren austretende Mikrowellen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heiße Teile und heißes Gargut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Überschwappen von heißen Flüssigkeiten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unzureichende Standsicherheit</w:t>
            </w:r>
          </w:p>
          <w:p w:rsidR="003F0249" w:rsidRPr="00460925" w:rsidRDefault="00832320" w:rsidP="00460925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austretenden Heißdampf</w:t>
            </w:r>
          </w:p>
        </w:tc>
      </w:tr>
      <w:tr w:rsidR="00346242" w:rsidTr="004A79F7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4A79F7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346242" w:rsidRPr="00460925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D5B68" w:rsidRDefault="003D5B68" w:rsidP="003D5B68">
            <w:pPr>
              <w:spacing w:before="20" w:after="20"/>
              <w:jc w:val="center"/>
            </w:pPr>
            <w:r w:rsidRPr="001A6CFA">
              <w:rPr>
                <w:noProof/>
              </w:rPr>
              <w:drawing>
                <wp:inline distT="0" distB="0" distL="0" distR="0" wp14:anchorId="628D8F96" wp14:editId="6BCA46E1">
                  <wp:extent cx="647700" cy="647700"/>
                  <wp:effectExtent l="0" t="0" r="0" b="0"/>
                  <wp:docPr id="4" name="Grafik 4" descr="G:\Arbeit Fasi\webgruppe\symbole_2017\D-M00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beit Fasi\webgruppe\symbole_2017\D-M00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D5">
              <w:t xml:space="preserve">      </w:t>
            </w:r>
          </w:p>
          <w:p w:rsidR="003D5B68" w:rsidRPr="003D5B68" w:rsidRDefault="003D5B68" w:rsidP="003D5B68"/>
          <w:p w:rsidR="003D5B68" w:rsidRDefault="003D5B68" w:rsidP="003D5B68"/>
          <w:p w:rsidR="00460925" w:rsidRDefault="003D5B68" w:rsidP="003D5B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E1A54" wp14:editId="1A14D445">
                  <wp:extent cx="646430" cy="646430"/>
                  <wp:effectExtent l="0" t="0" r="1270" b="127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925" w:rsidRDefault="00460925" w:rsidP="00460925"/>
          <w:p w:rsidR="00460925" w:rsidRDefault="00460925" w:rsidP="00460925"/>
          <w:p w:rsidR="0077137A" w:rsidRPr="00460925" w:rsidRDefault="00460925" w:rsidP="004609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644F9B">
                  <wp:extent cx="628015" cy="628015"/>
                  <wp:effectExtent l="0" t="0" r="635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32320" w:rsidRPr="00832320" w:rsidRDefault="00832320" w:rsidP="00460925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Bei Kochbehältern, in denen sich Kochgut währe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nd des Garens verflüssigt (Sud oder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Bratensaft), nicht über Augenhöhe einschieben,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>sodass das garende Kochgut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immer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>beobachtet werden kan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Wird während des Betriebs die Tür geöffnet, können besonders beim Dämpfen größere Dampfmengen austreten. Deshalb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die Tür zunächst nur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einen spaltbreit öffnen, den Dampf abziehen lassen und dann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>erst ganz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öffnen. Durch den Abluftstutzen wird bei der Garraum-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Entfeuchtung Dampf abgeblasen. Deshalb nicht in den Abluftstutzen schauen oder die Hand darüber halten.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Zum Herausziehen/-fahren der heißen Roste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oder Behälter Isolierhandschuhe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benutzen. Gerätetür immer bis zum Anschl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ag öffnen und einrasten lassen.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Dämpferinnenraum und Innenseite der Tür nicht berühren!</w:t>
            </w:r>
          </w:p>
          <w:p w:rsidR="003F0249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der Reinigung des Dämpferinnenraumes mit ätzenden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bzw. reizenden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Reinigungsmitteln 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mmer Schutzhandschuhe und Schutzbrille tragen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4A79F7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4A79F7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Bei Schäden </w:t>
            </w:r>
            <w:r w:rsidR="00460925">
              <w:rPr>
                <w:rFonts w:ascii="Arial" w:hAnsi="Arial" w:cs="Arial"/>
                <w:sz w:val="22"/>
                <w:szCs w:val="22"/>
              </w:rPr>
              <w:t xml:space="preserve">sofort </w:t>
            </w:r>
            <w:r w:rsidRPr="00B16889">
              <w:rPr>
                <w:rFonts w:ascii="Arial" w:hAnsi="Arial" w:cs="Arial"/>
                <w:sz w:val="22"/>
                <w:szCs w:val="22"/>
              </w:rPr>
              <w:t>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F80" w:rsidRPr="00832320" w:rsidRDefault="00942C80" w:rsidP="0083232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460925">
        <w:trPr>
          <w:trHeight w:val="1603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40090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A5F3FC1" wp14:editId="331DB8F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ED17D5" w:rsidRPr="0046092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10"/>
                <w:szCs w:val="10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460925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10"/>
                <w:szCs w:val="10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4A79F7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460925" w:rsidRDefault="0046092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Reinigungsarbeiten nur bei abgekühlte</w:t>
            </w:r>
            <w:r w:rsidR="00D46C91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Gerät vornehmen.</w:t>
            </w:r>
          </w:p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17D5" w:rsidRPr="00832320" w:rsidRDefault="00536390" w:rsidP="0083232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ED17D5">
              <w:rPr>
                <w:rFonts w:ascii="Arial" w:hAnsi="Arial" w:cs="Arial"/>
                <w:b/>
                <w:sz w:val="22"/>
                <w:szCs w:val="22"/>
              </w:rPr>
              <w:t xml:space="preserve"> alle 4 Jahre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</w:t>
            </w:r>
            <w:bookmarkStart w:id="1" w:name="_GoBack"/>
            <w:bookmarkEnd w:id="1"/>
            <w:r w:rsidRPr="00B16889">
              <w:rPr>
                <w:rFonts w:ascii="Arial" w:hAnsi="Arial" w:cs="Arial"/>
                <w:sz w:val="22"/>
                <w:szCs w:val="22"/>
              </w:rPr>
              <w:t>ektrofachkraft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46C91">
              <w:rPr>
                <w:rFonts w:ascii="Arial" w:hAnsi="Arial" w:cs="Arial"/>
                <w:b/>
                <w:noProof/>
                <w:sz w:val="24"/>
                <w:szCs w:val="24"/>
              </w:rPr>
              <w:t>14. Juni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E9B" w:rsidRDefault="00012E9B">
      <w:r>
        <w:separator/>
      </w:r>
    </w:p>
  </w:endnote>
  <w:endnote w:type="continuationSeparator" w:id="0">
    <w:p w:rsidR="00012E9B" w:rsidRDefault="0001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E9B" w:rsidRDefault="00012E9B">
      <w:r>
        <w:separator/>
      </w:r>
    </w:p>
  </w:footnote>
  <w:footnote w:type="continuationSeparator" w:id="0">
    <w:p w:rsidR="00012E9B" w:rsidRDefault="0001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25AF"/>
    <w:multiLevelType w:val="hybridMultilevel"/>
    <w:tmpl w:val="E53E3CB4"/>
    <w:lvl w:ilvl="0" w:tplc="21E0E7FA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  <w:spacing w:val="-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3BA3206D"/>
    <w:multiLevelType w:val="hybridMultilevel"/>
    <w:tmpl w:val="4430397A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12E9B"/>
    <w:rsid w:val="0006171F"/>
    <w:rsid w:val="00096C1C"/>
    <w:rsid w:val="000D5B31"/>
    <w:rsid w:val="000E5964"/>
    <w:rsid w:val="00101D5B"/>
    <w:rsid w:val="00114F80"/>
    <w:rsid w:val="0017229C"/>
    <w:rsid w:val="00271A0F"/>
    <w:rsid w:val="00275876"/>
    <w:rsid w:val="00326872"/>
    <w:rsid w:val="00346242"/>
    <w:rsid w:val="003711AA"/>
    <w:rsid w:val="003758F9"/>
    <w:rsid w:val="00393266"/>
    <w:rsid w:val="003D5B68"/>
    <w:rsid w:val="003F0249"/>
    <w:rsid w:val="003F25B7"/>
    <w:rsid w:val="00400902"/>
    <w:rsid w:val="004009EF"/>
    <w:rsid w:val="00427512"/>
    <w:rsid w:val="00435734"/>
    <w:rsid w:val="00460925"/>
    <w:rsid w:val="004A79F7"/>
    <w:rsid w:val="004B5B4E"/>
    <w:rsid w:val="004C071C"/>
    <w:rsid w:val="00517FDA"/>
    <w:rsid w:val="00536390"/>
    <w:rsid w:val="005466D7"/>
    <w:rsid w:val="00627534"/>
    <w:rsid w:val="0077137A"/>
    <w:rsid w:val="0079520C"/>
    <w:rsid w:val="007A0632"/>
    <w:rsid w:val="00832320"/>
    <w:rsid w:val="008D0086"/>
    <w:rsid w:val="008E0750"/>
    <w:rsid w:val="00942C80"/>
    <w:rsid w:val="009A3C1D"/>
    <w:rsid w:val="009B50CD"/>
    <w:rsid w:val="00A30182"/>
    <w:rsid w:val="00A41732"/>
    <w:rsid w:val="00A62DB3"/>
    <w:rsid w:val="00A71567"/>
    <w:rsid w:val="00A8594E"/>
    <w:rsid w:val="00B16889"/>
    <w:rsid w:val="00C259A8"/>
    <w:rsid w:val="00D46C91"/>
    <w:rsid w:val="00D66623"/>
    <w:rsid w:val="00E1107D"/>
    <w:rsid w:val="00E8359F"/>
    <w:rsid w:val="00E86C34"/>
    <w:rsid w:val="00EA7248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0A47C"/>
  <w15:chartTrackingRefBased/>
  <w15:docId w15:val="{FA5AE843-FAD7-4793-9385-A61791B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Konvektomat</dc:title>
  <dc:subject/>
  <dc:creator>Andreas Timpe</dc:creator>
  <cp:keywords/>
  <dc:description/>
  <cp:lastModifiedBy>NLSchB-AUG</cp:lastModifiedBy>
  <cp:revision>2</cp:revision>
  <cp:lastPrinted>2016-02-22T10:44:00Z</cp:lastPrinted>
  <dcterms:created xsi:type="dcterms:W3CDTF">2021-06-14T07:42:00Z</dcterms:created>
  <dcterms:modified xsi:type="dcterms:W3CDTF">2021-06-14T07:42:00Z</dcterms:modified>
</cp:coreProperties>
</file>