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143"/>
        <w:gridCol w:w="4817"/>
        <w:gridCol w:w="2499"/>
        <w:gridCol w:w="22"/>
        <w:gridCol w:w="176"/>
      </w:tblGrid>
      <w:tr w:rsidR="00D453FC" w14:paraId="1A2F820E" w14:textId="77777777" w:rsidTr="000B7F2B">
        <w:trPr>
          <w:trHeight w:val="1065"/>
          <w:jc w:val="center"/>
        </w:trPr>
        <w:tc>
          <w:tcPr>
            <w:tcW w:w="2632" w:type="dxa"/>
            <w:gridSpan w:val="3"/>
            <w:vAlign w:val="center"/>
          </w:tcPr>
          <w:p w14:paraId="44C6F2D5" w14:textId="77777777" w:rsidR="00D453FC" w:rsidRPr="003F5F34" w:rsidRDefault="003F5F34" w:rsidP="000B7F2B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14:paraId="1F5E9FC9" w14:textId="77777777"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C24A3A9" w14:textId="77777777" w:rsidR="00650457" w:rsidRDefault="00650457" w:rsidP="0065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Arbeiten an </w:t>
            </w:r>
          </w:p>
          <w:p w14:paraId="74A7425D" w14:textId="77777777" w:rsidR="00D453FC" w:rsidRPr="00650457" w:rsidRDefault="00650457" w:rsidP="0065045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50457">
              <w:rPr>
                <w:rFonts w:ascii="Arial" w:hAnsi="Arial"/>
                <w:b/>
                <w:bCs/>
                <w:sz w:val="32"/>
                <w:szCs w:val="32"/>
              </w:rPr>
              <w:t>Kantenanleimmaschinen</w:t>
            </w:r>
            <w:proofErr w:type="spellEnd"/>
            <w:r w:rsidRPr="00650457">
              <w:rPr>
                <w:rFonts w:ascii="Arial" w:hAnsi="Arial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7" w:type="dxa"/>
            <w:gridSpan w:val="3"/>
          </w:tcPr>
          <w:p w14:paraId="4FA9DDEC" w14:textId="77777777"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42B3958E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E7D34DC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461D8AE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C24F52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169DAE6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FF88CA" w14:textId="77777777"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14:paraId="4387432C" w14:textId="77777777" w:rsidTr="000B7F2B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2B9D104E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0AD8DEB3" w14:textId="77777777" w:rsidTr="00CF33D2">
        <w:trPr>
          <w:cantSplit/>
          <w:trHeight w:val="2230"/>
          <w:jc w:val="center"/>
        </w:trPr>
        <w:tc>
          <w:tcPr>
            <w:tcW w:w="1489" w:type="dxa"/>
            <w:gridSpan w:val="2"/>
            <w:vAlign w:val="center"/>
          </w:tcPr>
          <w:p w14:paraId="3728C9B9" w14:textId="77777777" w:rsidR="00650457" w:rsidRPr="00E65316" w:rsidRDefault="00CF33D2" w:rsidP="00CF33D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CE4D1E" wp14:editId="0B714F58">
                  <wp:simplePos x="0" y="0"/>
                  <wp:positionH relativeFrom="column">
                    <wp:posOffset>119380</wp:posOffset>
                  </wp:positionH>
                  <wp:positionV relativeFrom="page">
                    <wp:posOffset>76200</wp:posOffset>
                  </wp:positionV>
                  <wp:extent cx="684530" cy="590550"/>
                  <wp:effectExtent l="0" t="0" r="127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F38" w:rsidRPr="00A0594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4FD9579" wp14:editId="5F5C06C4">
                  <wp:simplePos x="0" y="0"/>
                  <wp:positionH relativeFrom="column">
                    <wp:posOffset>128905</wp:posOffset>
                  </wp:positionH>
                  <wp:positionV relativeFrom="page">
                    <wp:posOffset>742315</wp:posOffset>
                  </wp:positionV>
                  <wp:extent cx="691515" cy="600075"/>
                  <wp:effectExtent l="0" t="0" r="0" b="9525"/>
                  <wp:wrapSquare wrapText="bothSides"/>
                  <wp:docPr id="4" name="Grafik 4" descr="G:\Arbeit Fasi\webgruppe\symbole_2017\D-W02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W02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7" w:type="dxa"/>
            <w:gridSpan w:val="5"/>
          </w:tcPr>
          <w:p w14:paraId="32CF96C6" w14:textId="77777777" w:rsidR="00C53C55" w:rsidRPr="00491F38" w:rsidRDefault="00CF33D2" w:rsidP="00C53C55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687C75CD" wp14:editId="09C02932">
                  <wp:simplePos x="0" y="0"/>
                  <wp:positionH relativeFrom="column">
                    <wp:posOffset>3603625</wp:posOffset>
                  </wp:positionH>
                  <wp:positionV relativeFrom="page">
                    <wp:posOffset>67945</wp:posOffset>
                  </wp:positionV>
                  <wp:extent cx="714375" cy="714375"/>
                  <wp:effectExtent l="0" t="0" r="9525" b="9525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457" w:rsidRPr="00491F38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BF90FF9" wp14:editId="0CE68EC3">
                  <wp:simplePos x="0" y="0"/>
                  <wp:positionH relativeFrom="column">
                    <wp:posOffset>4531360</wp:posOffset>
                  </wp:positionH>
                  <wp:positionV relativeFrom="page">
                    <wp:posOffset>55245</wp:posOffset>
                  </wp:positionV>
                  <wp:extent cx="711200" cy="619125"/>
                  <wp:effectExtent l="0" t="0" r="0" b="9525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457" w:rsidRPr="00491F38">
              <w:rPr>
                <w:rFonts w:ascii="Arial" w:hAnsi="Arial" w:cs="Arial"/>
                <w:sz w:val="22"/>
                <w:szCs w:val="22"/>
              </w:rPr>
              <w:t>Einzugsgefahren</w:t>
            </w:r>
            <w:r w:rsidR="00491F38" w:rsidRPr="00491F38">
              <w:rPr>
                <w:rFonts w:ascii="Arial" w:hAnsi="Arial" w:cs="Arial"/>
                <w:sz w:val="22"/>
                <w:szCs w:val="22"/>
              </w:rPr>
              <w:t xml:space="preserve"> an den Transportwalzen</w:t>
            </w:r>
          </w:p>
          <w:p w14:paraId="60D7F83A" w14:textId="77777777" w:rsidR="00650457" w:rsidRPr="00491F38" w:rsidRDefault="00650457" w:rsidP="00C53C55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1F38">
              <w:rPr>
                <w:rFonts w:ascii="Arial" w:hAnsi="Arial" w:cs="Arial"/>
                <w:sz w:val="22"/>
                <w:szCs w:val="22"/>
              </w:rPr>
              <w:t>Gefahren durch heiße Oberflächen</w:t>
            </w:r>
          </w:p>
          <w:p w14:paraId="585AC227" w14:textId="77777777" w:rsidR="00491F38" w:rsidRPr="00491F38" w:rsidRDefault="00650457" w:rsidP="00C53C55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1F38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3FF9760" wp14:editId="7F5EEAC1">
                  <wp:simplePos x="0" y="0"/>
                  <wp:positionH relativeFrom="column">
                    <wp:posOffset>4559300</wp:posOffset>
                  </wp:positionH>
                  <wp:positionV relativeFrom="page">
                    <wp:posOffset>779145</wp:posOffset>
                  </wp:positionV>
                  <wp:extent cx="680720" cy="590550"/>
                  <wp:effectExtent l="0" t="0" r="508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072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F38">
              <w:rPr>
                <w:rFonts w:ascii="Arial" w:hAnsi="Arial" w:cs="Arial"/>
                <w:sz w:val="22"/>
                <w:szCs w:val="22"/>
              </w:rPr>
              <w:t xml:space="preserve">Je nach Bauart: </w:t>
            </w:r>
          </w:p>
          <w:p w14:paraId="2CD74064" w14:textId="77777777" w:rsidR="00491F38" w:rsidRPr="00491F38" w:rsidRDefault="00650457" w:rsidP="00BC353C">
            <w:pPr>
              <w:widowControl w:val="0"/>
              <w:adjustRightInd w:val="0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91F38">
              <w:rPr>
                <w:rFonts w:ascii="Arial" w:hAnsi="Arial" w:cs="Arial"/>
                <w:sz w:val="22"/>
                <w:szCs w:val="22"/>
              </w:rPr>
              <w:t>Mögliche Gefährdungen durch Laserstrahlen</w:t>
            </w:r>
          </w:p>
          <w:p w14:paraId="58CDF738" w14:textId="77777777" w:rsidR="00491F38" w:rsidRPr="00BC353C" w:rsidRDefault="00CF33D2" w:rsidP="00491F38">
            <w:pPr>
              <w:pStyle w:val="Listenabsatz"/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das Messer beim</w:t>
            </w:r>
            <w:r w:rsidR="00491F38" w:rsidRPr="00491F38">
              <w:rPr>
                <w:rFonts w:ascii="Arial" w:hAnsi="Arial" w:cs="Arial"/>
                <w:sz w:val="22"/>
                <w:szCs w:val="22"/>
              </w:rPr>
              <w:t xml:space="preserve"> Abkappen der </w:t>
            </w:r>
            <w:proofErr w:type="spellStart"/>
            <w:r w:rsidR="00491F38" w:rsidRPr="00491F38">
              <w:rPr>
                <w:rFonts w:ascii="Arial" w:hAnsi="Arial" w:cs="Arial"/>
                <w:sz w:val="22"/>
                <w:szCs w:val="22"/>
              </w:rPr>
              <w:t>Anleimkanten</w:t>
            </w:r>
            <w:proofErr w:type="spellEnd"/>
          </w:p>
          <w:p w14:paraId="709216B4" w14:textId="77777777" w:rsidR="00BC353C" w:rsidRPr="00BC353C" w:rsidRDefault="00BC353C" w:rsidP="00491F38">
            <w:pPr>
              <w:pStyle w:val="Listenabsatz"/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Brandgefahr durch das verwendete Reinigungsmittel</w:t>
            </w:r>
          </w:p>
          <w:p w14:paraId="2F7DDECB" w14:textId="77777777" w:rsidR="00BC353C" w:rsidRPr="00CF33D2" w:rsidRDefault="00BC353C" w:rsidP="00CF33D2">
            <w:pPr>
              <w:pStyle w:val="Listenabsatz"/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chemische Gefahren durch das Reinigungsmittel</w:t>
            </w:r>
          </w:p>
        </w:tc>
      </w:tr>
      <w:tr w:rsidR="00346242" w14:paraId="1BAE1E75" w14:textId="77777777" w:rsidTr="000B7F2B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3CE44169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4093C7DC" w14:textId="77777777" w:rsidTr="005A54CC">
        <w:trPr>
          <w:cantSplit/>
          <w:jc w:val="center"/>
        </w:trPr>
        <w:tc>
          <w:tcPr>
            <w:tcW w:w="1478" w:type="dxa"/>
            <w:shd w:val="clear" w:color="auto" w:fill="FFFFFF"/>
            <w:vAlign w:val="center"/>
          </w:tcPr>
          <w:p w14:paraId="3568E655" w14:textId="1FDB83AE" w:rsidR="00E34898" w:rsidRPr="00C604E2" w:rsidRDefault="000467BA" w:rsidP="00C604E2">
            <w:pPr>
              <w:pStyle w:val="Textkrper"/>
              <w:rPr>
                <w:sz w:val="8"/>
                <w:szCs w:val="8"/>
              </w:rPr>
            </w:pPr>
            <w:r w:rsidRPr="00223AB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C3B5D69" wp14:editId="47899E7D">
                  <wp:simplePos x="0" y="0"/>
                  <wp:positionH relativeFrom="column">
                    <wp:posOffset>95250</wp:posOffset>
                  </wp:positionH>
                  <wp:positionV relativeFrom="page">
                    <wp:posOffset>2288540</wp:posOffset>
                  </wp:positionV>
                  <wp:extent cx="676275" cy="676275"/>
                  <wp:effectExtent l="0" t="0" r="9525" b="9525"/>
                  <wp:wrapSquare wrapText="bothSides"/>
                  <wp:docPr id="9" name="Grafik 9" descr="G:\Arbeit Fasi\webgruppe\symbole_2017\D-M001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Arbeit Fasi\webgruppe\symbole_2017\D-M001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60E6BF" wp14:editId="5BEDAADA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1533525</wp:posOffset>
                  </wp:positionV>
                  <wp:extent cx="685800" cy="685800"/>
                  <wp:effectExtent l="0" t="0" r="0" b="0"/>
                  <wp:wrapSquare wrapText="bothSides"/>
                  <wp:docPr id="16" name="Grafik 16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28E7056" wp14:editId="6EEABFF6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781050</wp:posOffset>
                  </wp:positionV>
                  <wp:extent cx="676275" cy="676275"/>
                  <wp:effectExtent l="0" t="0" r="9525" b="9525"/>
                  <wp:wrapSquare wrapText="bothSides"/>
                  <wp:docPr id="15" name="Grafik 15" descr="G:\Arbeit Fasi\webgruppe\symbole_2017\D-M00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beit Fasi\webgruppe\symbole_2017\D-M00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6387DB" wp14:editId="7DD0A6FF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-19050</wp:posOffset>
                  </wp:positionV>
                  <wp:extent cx="723900" cy="723900"/>
                  <wp:effectExtent l="0" t="0" r="0" b="0"/>
                  <wp:wrapSquare wrapText="bothSides"/>
                  <wp:docPr id="14" name="Grafik 14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bookmarkEnd w:id="1"/>
          </w:p>
        </w:tc>
        <w:tc>
          <w:tcPr>
            <w:tcW w:w="8470" w:type="dxa"/>
            <w:gridSpan w:val="4"/>
            <w:shd w:val="clear" w:color="auto" w:fill="FFFFFF"/>
          </w:tcPr>
          <w:p w14:paraId="1459143D" w14:textId="77777777" w:rsidR="0039081F" w:rsidRPr="00BC353C" w:rsidRDefault="00491F38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>Die Maschinen dürfen nur durch unterwiesene Mitarbeiter betrieben werden.</w:t>
            </w:r>
          </w:p>
          <w:p w14:paraId="386A14F8" w14:textId="77777777" w:rsidR="00491F38" w:rsidRPr="00BC353C" w:rsidRDefault="00491F38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>Tragen von enganliegender Arbeitskleidung</w:t>
            </w:r>
            <w:r w:rsidR="00BC353C">
              <w:rPr>
                <w:rFonts w:ascii="Arial" w:hAnsi="Arial"/>
                <w:sz w:val="22"/>
                <w:szCs w:val="22"/>
              </w:rPr>
              <w:t>.</w:t>
            </w:r>
          </w:p>
          <w:p w14:paraId="58B33965" w14:textId="77777777" w:rsidR="00491F38" w:rsidRPr="00BC353C" w:rsidRDefault="00491F38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 xml:space="preserve">Wenn heiße Oberflächen am Material zu erwarten sind, </w:t>
            </w:r>
            <w:r w:rsidR="001A674C">
              <w:rPr>
                <w:rFonts w:ascii="Arial" w:hAnsi="Arial"/>
                <w:sz w:val="22"/>
                <w:szCs w:val="22"/>
              </w:rPr>
              <w:t>müssen</w:t>
            </w:r>
            <w:r w:rsidRPr="00BC353C">
              <w:rPr>
                <w:rFonts w:ascii="Arial" w:hAnsi="Arial"/>
                <w:sz w:val="22"/>
                <w:szCs w:val="22"/>
              </w:rPr>
              <w:t xml:space="preserve"> entsprechende, enganlie</w:t>
            </w:r>
            <w:r w:rsidR="001A674C">
              <w:rPr>
                <w:rFonts w:ascii="Arial" w:hAnsi="Arial"/>
                <w:sz w:val="22"/>
                <w:szCs w:val="22"/>
              </w:rPr>
              <w:t>gende Schutzhandschuhe getragen werden</w:t>
            </w:r>
            <w:r w:rsidRPr="00BC353C">
              <w:rPr>
                <w:rFonts w:ascii="Arial" w:hAnsi="Arial"/>
                <w:sz w:val="22"/>
                <w:szCs w:val="22"/>
              </w:rPr>
              <w:t>.</w:t>
            </w:r>
          </w:p>
          <w:p w14:paraId="6EADC695" w14:textId="77777777" w:rsidR="00491F38" w:rsidRPr="00BC353C" w:rsidRDefault="00491F38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>Tragen von Sicherheitsschuhen min. S1</w:t>
            </w:r>
            <w:r w:rsidR="00BC353C">
              <w:rPr>
                <w:rFonts w:ascii="Arial" w:hAnsi="Arial"/>
                <w:sz w:val="22"/>
                <w:szCs w:val="22"/>
              </w:rPr>
              <w:t>.</w:t>
            </w:r>
          </w:p>
          <w:p w14:paraId="1BA83BBD" w14:textId="77777777" w:rsidR="00491F38" w:rsidRPr="00BC353C" w:rsidRDefault="00491F38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>Beim la</w:t>
            </w:r>
            <w:r w:rsidR="00BC353C" w:rsidRPr="00BC353C">
              <w:rPr>
                <w:rFonts w:ascii="Arial" w:hAnsi="Arial"/>
                <w:sz w:val="22"/>
                <w:szCs w:val="22"/>
              </w:rPr>
              <w:t>ufenden Betrieb nicht in den Ge</w:t>
            </w:r>
            <w:r w:rsidRPr="00BC353C">
              <w:rPr>
                <w:rFonts w:ascii="Arial" w:hAnsi="Arial"/>
                <w:sz w:val="22"/>
                <w:szCs w:val="22"/>
              </w:rPr>
              <w:t>fahrenbereich fassen</w:t>
            </w:r>
            <w:r w:rsidR="00BC353C">
              <w:rPr>
                <w:rFonts w:ascii="Arial" w:hAnsi="Arial"/>
                <w:sz w:val="22"/>
                <w:szCs w:val="22"/>
              </w:rPr>
              <w:t>.</w:t>
            </w:r>
          </w:p>
          <w:p w14:paraId="20089402" w14:textId="77777777" w:rsidR="00491F38" w:rsidRPr="00BC353C" w:rsidRDefault="00BC353C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BC353C">
              <w:rPr>
                <w:rFonts w:ascii="Arial" w:hAnsi="Arial"/>
                <w:sz w:val="22"/>
                <w:szCs w:val="22"/>
              </w:rPr>
              <w:t>Schutzeinrichtungen nicht entfernen oder überbrücken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422DC1C" w14:textId="77777777" w:rsidR="00BC353C" w:rsidRPr="00CF33D2" w:rsidRDefault="00BC353C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Öffnen von vorhandenen elektrischen Schaltkästen nur durch Fachpersonal.</w:t>
            </w:r>
          </w:p>
          <w:p w14:paraId="4862C74F" w14:textId="77777777" w:rsidR="00CF33D2" w:rsidRPr="00CF33D2" w:rsidRDefault="00CF33D2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Beim Nachfüllen des Reinigungsmittels die Brandgefahren beachten und Maschine entsprechend abkühlen lassen.</w:t>
            </w:r>
          </w:p>
          <w:p w14:paraId="1DB01EEA" w14:textId="77777777" w:rsidR="00BC353C" w:rsidRPr="000467BA" w:rsidRDefault="00CF33D2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Beim Nachfüllen die Angaben des Sicherheitsdatenblattes des Reinigungsmittels</w:t>
            </w:r>
            <w:r w:rsidR="000467B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beachten. Min. Schutzbrille und den Anforderungen entsprechende Schutzhandschuhe verwenden.</w:t>
            </w:r>
          </w:p>
          <w:p w14:paraId="09EAA759" w14:textId="77777777" w:rsidR="000467BA" w:rsidRPr="000467BA" w:rsidRDefault="000467BA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Bei Arbeiten am Leimbehälter Hitzeschutzhandschuhe tragen</w:t>
            </w:r>
          </w:p>
          <w:p w14:paraId="1084F0D4" w14:textId="392EBCC2" w:rsidR="000467BA" w:rsidRPr="00CF33D2" w:rsidRDefault="000467BA" w:rsidP="00CF33D2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Besondere Schutzmaßnahmen beim Arbeiten mit Laserkanten festlegen</w:t>
            </w:r>
          </w:p>
        </w:tc>
        <w:tc>
          <w:tcPr>
            <w:tcW w:w="198" w:type="dxa"/>
            <w:gridSpan w:val="2"/>
            <w:shd w:val="clear" w:color="auto" w:fill="FFFFFF"/>
          </w:tcPr>
          <w:p w14:paraId="5717A14C" w14:textId="77777777" w:rsidR="00346242" w:rsidRDefault="00346242" w:rsidP="00FF2B00">
            <w:pPr>
              <w:pStyle w:val="Textkrper"/>
            </w:pPr>
          </w:p>
        </w:tc>
      </w:tr>
      <w:tr w:rsidR="00346242" w14:paraId="1081E299" w14:textId="77777777" w:rsidTr="000B7F2B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0067284E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30167315" w14:textId="77777777" w:rsidTr="000B7F2B">
        <w:trPr>
          <w:trHeight w:val="496"/>
          <w:jc w:val="center"/>
        </w:trPr>
        <w:tc>
          <w:tcPr>
            <w:tcW w:w="1489" w:type="dxa"/>
            <w:gridSpan w:val="2"/>
          </w:tcPr>
          <w:p w14:paraId="61DECC24" w14:textId="77777777" w:rsidR="00346242" w:rsidRDefault="005A54CC" w:rsidP="00FF2B00">
            <w:pPr>
              <w:pStyle w:val="Textkrper"/>
            </w:pPr>
            <w:r w:rsidRPr="003C45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B1241B" wp14:editId="072A82A9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50800</wp:posOffset>
                  </wp:positionV>
                  <wp:extent cx="628650" cy="628650"/>
                  <wp:effectExtent l="0" t="0" r="0" b="0"/>
                  <wp:wrapSquare wrapText="bothSides"/>
                  <wp:docPr id="1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4"/>
          </w:tcPr>
          <w:p w14:paraId="31DDFCF2" w14:textId="00ADB78C"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 w:rsidRPr="00746FAB">
              <w:t>Lehrer informieren</w:t>
            </w:r>
          </w:p>
          <w:p w14:paraId="23672EA8" w14:textId="0BDD83FB" w:rsidR="000467BA" w:rsidRPr="00746FAB" w:rsidRDefault="000467BA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Maschine erst nach Stillstand durch Fachpersonal überprüfen</w:t>
            </w:r>
          </w:p>
          <w:p w14:paraId="51088C6D" w14:textId="156A08AD" w:rsidR="00BC353C" w:rsidRPr="00C604E2" w:rsidRDefault="005A54CC" w:rsidP="00BC353C">
            <w:pPr>
              <w:pStyle w:val="Textkrper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46FAB">
              <w:t>Im Brandfall Löschversuch unternehmen</w:t>
            </w:r>
          </w:p>
        </w:tc>
        <w:tc>
          <w:tcPr>
            <w:tcW w:w="176" w:type="dxa"/>
          </w:tcPr>
          <w:p w14:paraId="5000219D" w14:textId="77777777" w:rsidR="00346242" w:rsidRDefault="00346242" w:rsidP="00FF2B00">
            <w:pPr>
              <w:pStyle w:val="Textkrper"/>
            </w:pPr>
          </w:p>
        </w:tc>
      </w:tr>
      <w:tr w:rsidR="00346242" w14:paraId="6CA9B0CE" w14:textId="77777777" w:rsidTr="000B7F2B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6849A772" w14:textId="77777777" w:rsidR="00346242" w:rsidRPr="005A54CC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5A54CC">
              <w:rPr>
                <w:szCs w:val="24"/>
              </w:rPr>
              <w:t>Erste Hilfe</w:t>
            </w:r>
          </w:p>
        </w:tc>
      </w:tr>
      <w:tr w:rsidR="00346242" w14:paraId="31B73D9B" w14:textId="77777777" w:rsidTr="000B7F2B">
        <w:trPr>
          <w:jc w:val="center"/>
        </w:trPr>
        <w:tc>
          <w:tcPr>
            <w:tcW w:w="1489" w:type="dxa"/>
            <w:gridSpan w:val="2"/>
          </w:tcPr>
          <w:p w14:paraId="44F0BA5C" w14:textId="77777777" w:rsidR="00241BF6" w:rsidRDefault="00241BF6" w:rsidP="00FF2B00">
            <w:pPr>
              <w:pStyle w:val="Textkrper"/>
            </w:pPr>
            <w:r>
              <w:t xml:space="preserve"> </w:t>
            </w:r>
          </w:p>
          <w:p w14:paraId="622A2812" w14:textId="77777777" w:rsidR="0077137A" w:rsidRPr="0077137A" w:rsidRDefault="00241BF6" w:rsidP="00FF2B00">
            <w:pPr>
              <w:pStyle w:val="Textkrper"/>
            </w:pPr>
            <w:r>
              <w:t xml:space="preserve">   </w:t>
            </w:r>
            <w:r w:rsidR="00FF2B00">
              <w:object w:dxaOrig="1171" w:dyaOrig="1171" w14:anchorId="4B960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17" o:title=""/>
                </v:shape>
                <o:OLEObject Type="Embed" ProgID="Word.Picture.8" ShapeID="_x0000_i1025" DrawAspect="Content" ObjectID="_1638612902" r:id="rId18"/>
              </w:object>
            </w:r>
          </w:p>
        </w:tc>
        <w:tc>
          <w:tcPr>
            <w:tcW w:w="8481" w:type="dxa"/>
            <w:gridSpan w:val="4"/>
          </w:tcPr>
          <w:p w14:paraId="065033C7" w14:textId="77777777"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 w:rsidRPr="00746FAB">
              <w:t>Den Lehrer (Ersthelfer)</w:t>
            </w:r>
            <w:r w:rsidR="00204DB5" w:rsidRPr="00746FAB">
              <w:t xml:space="preserve"> informieren (siehe Alarmplan).</w:t>
            </w:r>
          </w:p>
          <w:p w14:paraId="4DDF08B9" w14:textId="77777777" w:rsidR="002955DA" w:rsidRPr="00746FAB" w:rsidRDefault="002955DA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Stromzufuhr unterbrechen</w:t>
            </w:r>
          </w:p>
          <w:p w14:paraId="005E7A3A" w14:textId="77777777" w:rsidR="006902D5" w:rsidRPr="00746FAB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 w:rsidRPr="00746FAB">
              <w:t>Verletzungen sofort versorgen</w:t>
            </w:r>
          </w:p>
          <w:p w14:paraId="4383AE74" w14:textId="77777777" w:rsidR="00346242" w:rsidRPr="00746FAB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746FAB">
              <w:t xml:space="preserve">Eintragung in </w:t>
            </w:r>
            <w:r w:rsidR="0039232D" w:rsidRPr="00746FAB">
              <w:t>das Verbandbuch vornehmen</w:t>
            </w:r>
          </w:p>
          <w:p w14:paraId="2DC87880" w14:textId="77777777" w:rsidR="0039232D" w:rsidRPr="000B7F2B" w:rsidRDefault="0039232D" w:rsidP="003F5F34">
            <w:pPr>
              <w:pStyle w:val="Textkrper"/>
              <w:spacing w:before="120" w:after="120"/>
            </w:pPr>
            <w:r w:rsidRPr="000B7F2B">
              <w:rPr>
                <w:b/>
                <w:color w:val="FF0000"/>
              </w:rPr>
              <w:t xml:space="preserve">      Notruf: 112</w:t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  <w:t>Krankentransport:  19222</w:t>
            </w:r>
          </w:p>
        </w:tc>
        <w:tc>
          <w:tcPr>
            <w:tcW w:w="176" w:type="dxa"/>
          </w:tcPr>
          <w:p w14:paraId="7EC39EFD" w14:textId="77777777" w:rsidR="00346242" w:rsidRDefault="00346242" w:rsidP="00FF2B00">
            <w:pPr>
              <w:pStyle w:val="Textkrper"/>
            </w:pPr>
          </w:p>
        </w:tc>
      </w:tr>
      <w:tr w:rsidR="00346242" w14:paraId="259AB1A7" w14:textId="77777777" w:rsidTr="000B7F2B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5DC33A26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3965A66A" w14:textId="77777777" w:rsidTr="000B7F2B">
        <w:trPr>
          <w:trHeight w:val="944"/>
          <w:jc w:val="center"/>
        </w:trPr>
        <w:tc>
          <w:tcPr>
            <w:tcW w:w="1478" w:type="dxa"/>
          </w:tcPr>
          <w:p w14:paraId="3A9E1215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5D28953B" w14:textId="77777777" w:rsidR="006902D5" w:rsidRPr="00746FAB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746FAB">
              <w:t>Instandsetzung nur durch beauft</w:t>
            </w:r>
            <w:r w:rsidR="00204DB5" w:rsidRPr="00746FAB">
              <w:t>ragte und unterwiesene Personen</w:t>
            </w:r>
          </w:p>
          <w:p w14:paraId="78F1DDF5" w14:textId="77777777" w:rsidR="006902D5" w:rsidRPr="00746FAB" w:rsidRDefault="00E65316" w:rsidP="00E65316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746FAB">
              <w:t>Arbeitsplatz</w:t>
            </w:r>
            <w:r w:rsidR="00204DB5" w:rsidRPr="00746FAB">
              <w:t xml:space="preserve"> nach Arbeitsende reinigen</w:t>
            </w:r>
          </w:p>
          <w:p w14:paraId="71DD04ED" w14:textId="77777777" w:rsidR="00241BF6" w:rsidRDefault="005835FB" w:rsidP="00241BF6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E-Check</w:t>
            </w:r>
            <w:r>
              <w:t xml:space="preserve"> </w:t>
            </w:r>
            <w:r>
              <w:rPr>
                <w:b/>
              </w:rPr>
              <w:t>alle vier Jahre durch bestellte Elektrofachkraft</w:t>
            </w:r>
            <w:r>
              <w:t xml:space="preserve">  (ortsunveränderlich</w:t>
            </w:r>
          </w:p>
        </w:tc>
        <w:tc>
          <w:tcPr>
            <w:tcW w:w="198" w:type="dxa"/>
            <w:gridSpan w:val="2"/>
          </w:tcPr>
          <w:p w14:paraId="4712DAEE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0BAE1511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 w14:paraId="5FAA15B5" w14:textId="77777777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6AD783" w14:textId="77777777"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0DDA881F" w14:textId="77777777"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3A4C456" w14:textId="77777777"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30CDE20" w14:textId="77777777"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0FB24506" w14:textId="77777777"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50EB106" w14:textId="77777777"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467BA">
              <w:rPr>
                <w:rFonts w:ascii="Arial" w:hAnsi="Arial" w:cs="Arial"/>
                <w:b/>
                <w:noProof/>
                <w:sz w:val="24"/>
                <w:szCs w:val="24"/>
              </w:rPr>
              <w:t>23. Dezember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 w14:paraId="33026FA7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0FBB7D" w14:textId="77777777"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4598721E" w14:textId="77777777"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5EBC39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1678995" w14:textId="77777777"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15FFC8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224E4" w14:textId="77777777" w:rsidR="004C071C" w:rsidRDefault="004C071C" w:rsidP="00CF33D2"/>
    <w:sectPr w:rsidR="004C071C" w:rsidSect="0077137A">
      <w:footerReference w:type="default" r:id="rId19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26A8" w14:textId="77777777" w:rsidR="0047715C" w:rsidRDefault="0047715C">
      <w:r>
        <w:separator/>
      </w:r>
    </w:p>
  </w:endnote>
  <w:endnote w:type="continuationSeparator" w:id="0">
    <w:p w14:paraId="36C77076" w14:textId="77777777" w:rsidR="0047715C" w:rsidRDefault="004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0F60" w14:textId="77777777"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6359D" w14:textId="77777777" w:rsidR="0047715C" w:rsidRDefault="0047715C">
      <w:r>
        <w:separator/>
      </w:r>
    </w:p>
  </w:footnote>
  <w:footnote w:type="continuationSeparator" w:id="0">
    <w:p w14:paraId="4736205D" w14:textId="77777777" w:rsidR="0047715C" w:rsidRDefault="0047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C08AC"/>
    <w:multiLevelType w:val="hybridMultilevel"/>
    <w:tmpl w:val="BB0A2126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14FFA"/>
    <w:multiLevelType w:val="hybridMultilevel"/>
    <w:tmpl w:val="F92CA9B4"/>
    <w:lvl w:ilvl="0" w:tplc="6254BC7C">
      <w:start w:val="1"/>
      <w:numFmt w:val="bullet"/>
      <w:lvlText w:val=""/>
      <w:lvlJc w:val="center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06E53"/>
    <w:multiLevelType w:val="hybridMultilevel"/>
    <w:tmpl w:val="7BECAA70"/>
    <w:lvl w:ilvl="0" w:tplc="AC1C46D2">
      <w:start w:val="1"/>
      <w:numFmt w:val="bullet"/>
      <w:lvlText w:val=""/>
      <w:lvlJc w:val="righ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45FE3"/>
    <w:multiLevelType w:val="hybridMultilevel"/>
    <w:tmpl w:val="B866BE70"/>
    <w:lvl w:ilvl="0" w:tplc="CD9200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42CF3"/>
    <w:multiLevelType w:val="hybridMultilevel"/>
    <w:tmpl w:val="2EF848C6"/>
    <w:lvl w:ilvl="0" w:tplc="FDE4E0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85DE0"/>
    <w:multiLevelType w:val="hybridMultilevel"/>
    <w:tmpl w:val="63A4F598"/>
    <w:lvl w:ilvl="0" w:tplc="AC1C46D2">
      <w:start w:val="1"/>
      <w:numFmt w:val="bullet"/>
      <w:lvlText w:val=""/>
      <w:lvlJc w:val="righ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609C3"/>
    <w:multiLevelType w:val="hybridMultilevel"/>
    <w:tmpl w:val="581EFBB2"/>
    <w:lvl w:ilvl="0" w:tplc="2E18B0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E7"/>
    <w:multiLevelType w:val="hybridMultilevel"/>
    <w:tmpl w:val="34A61E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904A8"/>
    <w:multiLevelType w:val="hybridMultilevel"/>
    <w:tmpl w:val="BE7642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350CE"/>
    <w:multiLevelType w:val="hybridMultilevel"/>
    <w:tmpl w:val="6742BDEA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F022D"/>
    <w:multiLevelType w:val="hybridMultilevel"/>
    <w:tmpl w:val="41F023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44E16"/>
    <w:multiLevelType w:val="hybridMultilevel"/>
    <w:tmpl w:val="F1C257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10D5C"/>
    <w:multiLevelType w:val="hybridMultilevel"/>
    <w:tmpl w:val="78408ABA"/>
    <w:lvl w:ilvl="0" w:tplc="90184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17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467BA"/>
    <w:rsid w:val="00087C35"/>
    <w:rsid w:val="000B7F2B"/>
    <w:rsid w:val="000D5B31"/>
    <w:rsid w:val="000E5964"/>
    <w:rsid w:val="00101D5B"/>
    <w:rsid w:val="00135289"/>
    <w:rsid w:val="00137A19"/>
    <w:rsid w:val="001A674C"/>
    <w:rsid w:val="001C0D40"/>
    <w:rsid w:val="00204DB5"/>
    <w:rsid w:val="00235324"/>
    <w:rsid w:val="00241BF6"/>
    <w:rsid w:val="00285C2D"/>
    <w:rsid w:val="002955DA"/>
    <w:rsid w:val="002C6D42"/>
    <w:rsid w:val="002F01CB"/>
    <w:rsid w:val="00330C06"/>
    <w:rsid w:val="00346242"/>
    <w:rsid w:val="003711AA"/>
    <w:rsid w:val="0039081F"/>
    <w:rsid w:val="0039232D"/>
    <w:rsid w:val="00394ADC"/>
    <w:rsid w:val="0039686E"/>
    <w:rsid w:val="003C4FCC"/>
    <w:rsid w:val="003F5F34"/>
    <w:rsid w:val="00435734"/>
    <w:rsid w:val="004555B9"/>
    <w:rsid w:val="0047715C"/>
    <w:rsid w:val="00484CB2"/>
    <w:rsid w:val="00491F38"/>
    <w:rsid w:val="004C071C"/>
    <w:rsid w:val="004D33E3"/>
    <w:rsid w:val="00530469"/>
    <w:rsid w:val="005835FB"/>
    <w:rsid w:val="005A54CC"/>
    <w:rsid w:val="006028E2"/>
    <w:rsid w:val="00624328"/>
    <w:rsid w:val="0062740B"/>
    <w:rsid w:val="00650457"/>
    <w:rsid w:val="00686B99"/>
    <w:rsid w:val="006902D5"/>
    <w:rsid w:val="006B406D"/>
    <w:rsid w:val="006E737B"/>
    <w:rsid w:val="00705A3F"/>
    <w:rsid w:val="00732224"/>
    <w:rsid w:val="00746FAB"/>
    <w:rsid w:val="0077137A"/>
    <w:rsid w:val="007A0CD3"/>
    <w:rsid w:val="00804724"/>
    <w:rsid w:val="008407D4"/>
    <w:rsid w:val="008A2523"/>
    <w:rsid w:val="008E0750"/>
    <w:rsid w:val="008F6D83"/>
    <w:rsid w:val="00942C80"/>
    <w:rsid w:val="009975F4"/>
    <w:rsid w:val="00A30182"/>
    <w:rsid w:val="00A8199B"/>
    <w:rsid w:val="00AD759A"/>
    <w:rsid w:val="00B351E9"/>
    <w:rsid w:val="00B94CFA"/>
    <w:rsid w:val="00BC353C"/>
    <w:rsid w:val="00BE1662"/>
    <w:rsid w:val="00C26415"/>
    <w:rsid w:val="00C30FAE"/>
    <w:rsid w:val="00C53C55"/>
    <w:rsid w:val="00C604E2"/>
    <w:rsid w:val="00CC2141"/>
    <w:rsid w:val="00CD066D"/>
    <w:rsid w:val="00CE1D1F"/>
    <w:rsid w:val="00CF33D2"/>
    <w:rsid w:val="00D453FC"/>
    <w:rsid w:val="00D7526B"/>
    <w:rsid w:val="00DC7825"/>
    <w:rsid w:val="00E26835"/>
    <w:rsid w:val="00E34898"/>
    <w:rsid w:val="00E65316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255AE0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9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Kantenanleimmaschine</dc:title>
  <dc:subject/>
  <dc:creator>Andreas Timpe</dc:creator>
  <cp:keywords/>
  <dc:description/>
  <cp:lastModifiedBy>Andreas Timpe</cp:lastModifiedBy>
  <cp:revision>3</cp:revision>
  <cp:lastPrinted>2016-03-22T07:07:00Z</cp:lastPrinted>
  <dcterms:created xsi:type="dcterms:W3CDTF">2019-12-23T12:28:00Z</dcterms:created>
  <dcterms:modified xsi:type="dcterms:W3CDTF">2019-12-23T12:29:00Z</dcterms:modified>
</cp:coreProperties>
</file>