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:rsidTr="004A79F7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17229C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</w:t>
            </w:r>
            <w:r w:rsidR="00A85186">
              <w:rPr>
                <w:rFonts w:ascii="Arial" w:hAnsi="Arial" w:cs="Arial"/>
                <w:b/>
                <w:sz w:val="28"/>
              </w:rPr>
              <w:t>rennöfen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4A79F7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4A79F7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3D5B68" w:rsidRDefault="00DE2663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68BDAA8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774065</wp:posOffset>
                  </wp:positionV>
                  <wp:extent cx="666115" cy="579082"/>
                  <wp:effectExtent l="0" t="0" r="635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54" cy="581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3AA498A" wp14:editId="46D40F1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69215</wp:posOffset>
                  </wp:positionV>
                  <wp:extent cx="65659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681" y="20880"/>
                      <wp:lineTo x="20681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B68">
              <w:rPr>
                <w:rFonts w:ascii="Arial" w:hAnsi="Arial" w:cs="Arial"/>
                <w:noProof/>
              </w:rPr>
              <w:t xml:space="preserve">   </w:t>
            </w:r>
          </w:p>
          <w:p w:rsidR="00ED17D5" w:rsidRPr="003D5B68" w:rsidRDefault="003D5B68" w:rsidP="003D5B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</w:p>
        </w:tc>
        <w:tc>
          <w:tcPr>
            <w:tcW w:w="8658" w:type="dxa"/>
            <w:gridSpan w:val="5"/>
          </w:tcPr>
          <w:p w:rsidR="00DE2663" w:rsidRPr="00607704" w:rsidRDefault="00DE2663" w:rsidP="00DE2663">
            <w:pPr>
              <w:numPr>
                <w:ilvl w:val="0"/>
                <w:numId w:val="6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Verbrennungsgefahr du</w:t>
            </w:r>
            <w:r>
              <w:rPr>
                <w:rFonts w:ascii="Arial" w:hAnsi="Arial" w:cs="Arial"/>
                <w:sz w:val="22"/>
                <w:szCs w:val="22"/>
              </w:rPr>
              <w:t>rch Berühren heißer Oberflächen</w:t>
            </w:r>
          </w:p>
          <w:p w:rsidR="00DE2663" w:rsidRPr="00607704" w:rsidRDefault="00DE2663" w:rsidP="00DE2663">
            <w:pPr>
              <w:numPr>
                <w:ilvl w:val="0"/>
                <w:numId w:val="7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Verbrennungsgefah</w:t>
            </w:r>
            <w:r>
              <w:rPr>
                <w:rFonts w:ascii="Arial" w:hAnsi="Arial" w:cs="Arial"/>
                <w:sz w:val="22"/>
                <w:szCs w:val="22"/>
              </w:rPr>
              <w:t>r bei der Entnahme heißer Teile</w:t>
            </w:r>
          </w:p>
          <w:p w:rsidR="00DE2663" w:rsidRPr="00607704" w:rsidRDefault="00DE2663" w:rsidP="00DE2663">
            <w:pPr>
              <w:numPr>
                <w:ilvl w:val="0"/>
                <w:numId w:val="8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Schnittgefahr durch zerbrochene scharfkantige</w:t>
            </w:r>
            <w:r>
              <w:rPr>
                <w:rFonts w:ascii="Arial" w:hAnsi="Arial" w:cs="Arial"/>
                <w:sz w:val="22"/>
                <w:szCs w:val="22"/>
              </w:rPr>
              <w:t xml:space="preserve"> oder beschädigte Brenngutteile</w:t>
            </w:r>
          </w:p>
          <w:p w:rsidR="00DE2663" w:rsidRPr="00607704" w:rsidRDefault="00DE2663" w:rsidP="00DE2663">
            <w:pPr>
              <w:numPr>
                <w:ilvl w:val="0"/>
                <w:numId w:val="9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Quetschgefahr der Finger im Berei</w:t>
            </w:r>
            <w:r>
              <w:rPr>
                <w:rFonts w:ascii="Arial" w:hAnsi="Arial" w:cs="Arial"/>
                <w:sz w:val="22"/>
                <w:szCs w:val="22"/>
              </w:rPr>
              <w:t>ch der Ofentür oder des Deckels</w:t>
            </w:r>
          </w:p>
          <w:p w:rsidR="00DE2663" w:rsidRPr="00607704" w:rsidRDefault="00DE2663" w:rsidP="00DE2663">
            <w:pPr>
              <w:numPr>
                <w:ilvl w:val="0"/>
                <w:numId w:val="10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nach eingesetztem</w:t>
            </w:r>
            <w:r w:rsidRPr="006077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7704">
              <w:rPr>
                <w:rFonts w:ascii="Arial" w:hAnsi="Arial" w:cs="Arial"/>
                <w:sz w:val="22"/>
                <w:szCs w:val="22"/>
              </w:rPr>
              <w:t>Brenngut</w:t>
            </w:r>
            <w:proofErr w:type="spellEnd"/>
            <w:r w:rsidRPr="00607704">
              <w:rPr>
                <w:rFonts w:ascii="Arial" w:hAnsi="Arial" w:cs="Arial"/>
                <w:sz w:val="22"/>
                <w:szCs w:val="22"/>
              </w:rPr>
              <w:t xml:space="preserve"> können beim Roh- als auch beim Glasurbrand gesundheits-schädliche Stoffe, wie z.B. Fluorwassersto</w:t>
            </w:r>
            <w:r>
              <w:rPr>
                <w:rFonts w:ascii="Arial" w:hAnsi="Arial" w:cs="Arial"/>
                <w:sz w:val="22"/>
                <w:szCs w:val="22"/>
              </w:rPr>
              <w:t>ff oder Schwermetalle entstehen</w:t>
            </w:r>
            <w:r w:rsidR="006D48A7">
              <w:rPr>
                <w:rFonts w:ascii="Arial" w:hAnsi="Arial" w:cs="Arial"/>
                <w:sz w:val="22"/>
                <w:szCs w:val="22"/>
              </w:rPr>
              <w:t xml:space="preserve"> (Ergebnisse der Gefährdungsbeurteilung beachten)</w:t>
            </w:r>
          </w:p>
          <w:p w:rsidR="003F0249" w:rsidRPr="00DE2663" w:rsidRDefault="00DE2663" w:rsidP="00DE2663">
            <w:pPr>
              <w:numPr>
                <w:ilvl w:val="0"/>
                <w:numId w:val="10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Brandgefahr beim Einsatz (nicht erla</w:t>
            </w:r>
            <w:r>
              <w:rPr>
                <w:rFonts w:ascii="Arial" w:hAnsi="Arial" w:cs="Arial"/>
                <w:sz w:val="22"/>
                <w:szCs w:val="22"/>
              </w:rPr>
              <w:t>ubter!) brennbarer Materialien</w:t>
            </w:r>
          </w:p>
        </w:tc>
      </w:tr>
      <w:tr w:rsidR="00346242" w:rsidTr="004A79F7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4A79F7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DE2663" w:rsidP="00271A0F">
            <w:pPr>
              <w:spacing w:before="20" w:after="20"/>
            </w:pPr>
            <w:r w:rsidRPr="001A6CF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8A03BD" wp14:editId="49BE10C6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79375</wp:posOffset>
                  </wp:positionV>
                  <wp:extent cx="628015" cy="628015"/>
                  <wp:effectExtent l="0" t="0" r="635" b="635"/>
                  <wp:wrapNone/>
                  <wp:docPr id="4" name="Grafik 4" descr="G:\Arbeit Fasi\webgruppe\symbole_2017\D-M00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beit Fasi\webgruppe\symbole_2017\D-M00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A0F"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</w:t>
            </w:r>
          </w:p>
          <w:p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:rsidR="003D5B68" w:rsidRPr="003D5B68" w:rsidRDefault="00DE2663" w:rsidP="00DE2663">
            <w:pPr>
              <w:spacing w:before="20" w:after="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08400A" wp14:editId="728DA6A8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309245</wp:posOffset>
                  </wp:positionV>
                  <wp:extent cx="666115" cy="666115"/>
                  <wp:effectExtent l="0" t="0" r="635" b="635"/>
                  <wp:wrapTight wrapText="bothSides">
                    <wp:wrapPolygon edited="0">
                      <wp:start x="0" y="0"/>
                      <wp:lineTo x="0" y="21003"/>
                      <wp:lineTo x="21003" y="21003"/>
                      <wp:lineTo x="21003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7D5">
              <w:t xml:space="preserve">      </w:t>
            </w:r>
          </w:p>
          <w:p w:rsidR="0077137A" w:rsidRPr="003D5B68" w:rsidRDefault="00DE2663" w:rsidP="000B053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D1CEA6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890270</wp:posOffset>
                  </wp:positionV>
                  <wp:extent cx="666750" cy="66675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E2663" w:rsidRDefault="00DE2663" w:rsidP="00DE2663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geeigneten Handschuhen und geeigneter Kleidung</w:t>
            </w:r>
          </w:p>
          <w:p w:rsidR="00DE2663" w:rsidRPr="00607704" w:rsidRDefault="00DE2663" w:rsidP="00DE2663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 xml:space="preserve">Für gute Belüftung im Arbeitsraum sorgen. Ofenabluft nicht in den Arbeitsraum, sondern ins Freie </w:t>
            </w:r>
            <w:r>
              <w:rPr>
                <w:rFonts w:ascii="Arial" w:hAnsi="Arial" w:cs="Arial"/>
                <w:sz w:val="22"/>
                <w:szCs w:val="22"/>
              </w:rPr>
              <w:t>führen</w:t>
            </w:r>
            <w:r w:rsidR="006D48A7">
              <w:rPr>
                <w:rFonts w:ascii="Arial" w:hAnsi="Arial" w:cs="Arial"/>
                <w:sz w:val="22"/>
                <w:szCs w:val="22"/>
              </w:rPr>
              <w:t xml:space="preserve"> (insbesondere ab 50 L Fassungsvermögen)</w:t>
            </w:r>
          </w:p>
          <w:p w:rsidR="00DE2663" w:rsidRPr="00607704" w:rsidRDefault="00DE2663" w:rsidP="00DE2663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Ofen vor Nässe schü</w:t>
            </w:r>
            <w:r>
              <w:rPr>
                <w:rFonts w:ascii="Arial" w:hAnsi="Arial" w:cs="Arial"/>
                <w:sz w:val="22"/>
                <w:szCs w:val="22"/>
              </w:rPr>
              <w:t>tzen; nicht im Freien betreiben</w:t>
            </w:r>
          </w:p>
          <w:p w:rsidR="00DE2663" w:rsidRPr="00607704" w:rsidRDefault="00DE2663" w:rsidP="00DE2663">
            <w:pPr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 xml:space="preserve">Brennbare Materialien nicht in unmittelbarer Nähe des Ofens lagern </w:t>
            </w:r>
          </w:p>
          <w:p w:rsidR="00DE2663" w:rsidRPr="00607704" w:rsidRDefault="00DE2663" w:rsidP="00DE2663">
            <w:pPr>
              <w:autoSpaceDE/>
              <w:autoSpaceDN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(min. </w:t>
            </w:r>
            <w:r w:rsidR="00D235B6">
              <w:rPr>
                <w:rFonts w:ascii="Arial" w:hAnsi="Arial" w:cs="Arial"/>
                <w:sz w:val="22"/>
                <w:szCs w:val="22"/>
              </w:rPr>
              <w:t>3,00</w:t>
            </w:r>
            <w:r w:rsidR="00EE4C38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 xml:space="preserve"> Abstand)</w:t>
            </w:r>
          </w:p>
          <w:p w:rsidR="00DE2663" w:rsidRPr="00607704" w:rsidRDefault="00DE2663" w:rsidP="00DE2663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Ofen möglichst nur i</w:t>
            </w:r>
            <w:r w:rsidR="00EE4C38">
              <w:rPr>
                <w:rFonts w:ascii="Arial" w:hAnsi="Arial" w:cs="Arial"/>
                <w:sz w:val="22"/>
                <w:szCs w:val="22"/>
              </w:rPr>
              <w:t>m</w:t>
            </w:r>
            <w:r w:rsidRPr="00607704">
              <w:rPr>
                <w:rFonts w:ascii="Arial" w:hAnsi="Arial" w:cs="Arial"/>
                <w:sz w:val="22"/>
                <w:szCs w:val="22"/>
              </w:rPr>
              <w:t xml:space="preserve"> abgekühlten Zustand öffnen und </w:t>
            </w:r>
            <w:proofErr w:type="spellStart"/>
            <w:r w:rsidRPr="00607704">
              <w:rPr>
                <w:rFonts w:ascii="Arial" w:hAnsi="Arial" w:cs="Arial"/>
                <w:sz w:val="22"/>
                <w:szCs w:val="22"/>
              </w:rPr>
              <w:t>Brenngut</w:t>
            </w:r>
            <w:proofErr w:type="spellEnd"/>
            <w:r w:rsidRPr="00607704">
              <w:rPr>
                <w:rFonts w:ascii="Arial" w:hAnsi="Arial" w:cs="Arial"/>
                <w:sz w:val="22"/>
                <w:szCs w:val="22"/>
              </w:rPr>
              <w:t xml:space="preserve"> entnehmen</w:t>
            </w:r>
          </w:p>
          <w:p w:rsidR="00DE2663" w:rsidRPr="00607704" w:rsidRDefault="00DE2663" w:rsidP="00DE2663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Zum Entnehmen des Brenngutes schnittfeste u. feuerfeste Schutzhandschuhe benutzen.</w:t>
            </w:r>
            <w:r>
              <w:rPr>
                <w:rFonts w:ascii="Arial" w:hAnsi="Arial" w:cs="Arial"/>
                <w:sz w:val="22"/>
                <w:szCs w:val="22"/>
              </w:rPr>
              <w:t xml:space="preserve"> Geeignete Kleidung tragen</w:t>
            </w:r>
          </w:p>
          <w:p w:rsidR="00DE2663" w:rsidRPr="00607704" w:rsidRDefault="00DE2663" w:rsidP="00DE2663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Zum Anschluss des Ofens k</w:t>
            </w:r>
            <w:r>
              <w:rPr>
                <w:rFonts w:ascii="Arial" w:hAnsi="Arial" w:cs="Arial"/>
                <w:sz w:val="22"/>
                <w:szCs w:val="22"/>
              </w:rPr>
              <w:t>ein</w:t>
            </w:r>
            <w:r w:rsidR="006D48A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Verlängerungskabel benutzen</w:t>
            </w:r>
          </w:p>
          <w:p w:rsidR="00DE2663" w:rsidRPr="00607704" w:rsidRDefault="00DE2663" w:rsidP="00DE2663">
            <w:pPr>
              <w:numPr>
                <w:ilvl w:val="0"/>
                <w:numId w:val="14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07704">
              <w:rPr>
                <w:rFonts w:ascii="Arial" w:hAnsi="Arial" w:cs="Arial"/>
                <w:sz w:val="22"/>
                <w:szCs w:val="22"/>
              </w:rPr>
              <w:t>Keine brennbaren Materialien ode</w:t>
            </w:r>
            <w:r>
              <w:rPr>
                <w:rFonts w:ascii="Arial" w:hAnsi="Arial" w:cs="Arial"/>
                <w:sz w:val="22"/>
                <w:szCs w:val="22"/>
              </w:rPr>
              <w:t>r Lebensmittel im Ofen erwärmen</w:t>
            </w:r>
          </w:p>
          <w:p w:rsidR="00DE2663" w:rsidRPr="00607704" w:rsidRDefault="00DE2663" w:rsidP="00DE2663">
            <w:pPr>
              <w:pStyle w:val="Textkrper"/>
              <w:numPr>
                <w:ilvl w:val="0"/>
                <w:numId w:val="14"/>
              </w:numPr>
              <w:spacing w:line="276" w:lineRule="auto"/>
            </w:pPr>
            <w:bookmarkStart w:id="1" w:name="_GoBack"/>
            <w:bookmarkEnd w:id="1"/>
            <w:proofErr w:type="spellStart"/>
            <w:r w:rsidRPr="00607704">
              <w:t>Brenngut</w:t>
            </w:r>
            <w:proofErr w:type="spellEnd"/>
            <w:r w:rsidRPr="00607704">
              <w:t xml:space="preserve"> stets mit Sicherheitsabstand zu den Heizwendeln einsetzen</w:t>
            </w:r>
          </w:p>
          <w:p w:rsidR="003F0249" w:rsidRPr="000B053C" w:rsidRDefault="00DE2663" w:rsidP="00DE2663">
            <w:pPr>
              <w:pStyle w:val="Textkrper"/>
              <w:spacing w:line="276" w:lineRule="auto"/>
              <w:ind w:left="360"/>
            </w:pPr>
            <w:r w:rsidRPr="00607704">
              <w:t xml:space="preserve"> (s. entsprechende Empfehlung des Herstellers).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4A79F7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4A79F7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FC2361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222D12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60325</wp:posOffset>
                  </wp:positionV>
                  <wp:extent cx="707390" cy="7073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DE2663" w:rsidRPr="00607704" w:rsidRDefault="00DE2663" w:rsidP="00DE2663">
            <w:pPr>
              <w:pStyle w:val="Textkrper"/>
              <w:numPr>
                <w:ilvl w:val="0"/>
                <w:numId w:val="1"/>
              </w:numPr>
            </w:pPr>
            <w:r w:rsidRPr="00607704">
              <w:t>Bei Störungen am Brennofen, Ofen abschalten und Schulleitung verständigen.</w:t>
            </w:r>
          </w:p>
          <w:p w:rsidR="00DE2663" w:rsidRPr="00607704" w:rsidRDefault="00DE2663" w:rsidP="00DE2663">
            <w:pPr>
              <w:pStyle w:val="Textkrper"/>
              <w:numPr>
                <w:ilvl w:val="0"/>
                <w:numId w:val="1"/>
              </w:numPr>
            </w:pPr>
            <w:r w:rsidRPr="00607704">
              <w:t xml:space="preserve">Störungssuche und Beseitigung nach Anleitung des Herstellers </w:t>
            </w:r>
            <w:r w:rsidR="00A85186">
              <w:t xml:space="preserve">nur </w:t>
            </w:r>
            <w:r w:rsidRPr="00607704">
              <w:t xml:space="preserve">durch </w:t>
            </w:r>
            <w:r w:rsidR="00A85186">
              <w:t>e</w:t>
            </w:r>
            <w:r w:rsidRPr="00607704">
              <w:t>ntsprechend</w:t>
            </w:r>
            <w:r w:rsidR="00EE4C38">
              <w:t>e</w:t>
            </w:r>
            <w:r w:rsidRPr="00607704">
              <w:t xml:space="preserve"> qualifizierte Pers</w:t>
            </w:r>
            <w:r w:rsidR="00A85186">
              <w:t>onen</w:t>
            </w:r>
            <w:r w:rsidRPr="00607704">
              <w:t>, ggf. durch Kundendienst des Herstellers</w:t>
            </w:r>
          </w:p>
          <w:p w:rsidR="00114F80" w:rsidRPr="00FC2361" w:rsidRDefault="00DE2663" w:rsidP="00DE2663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Brandfall Löschversuch unternehmen</w:t>
            </w: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EE4C38">
        <w:trPr>
          <w:trHeight w:val="1573"/>
          <w:jc w:val="center"/>
        </w:trPr>
        <w:tc>
          <w:tcPr>
            <w:tcW w:w="1347" w:type="dxa"/>
            <w:gridSpan w:val="2"/>
          </w:tcPr>
          <w:p w:rsidR="0077137A" w:rsidRPr="0077137A" w:rsidRDefault="00EE4C38" w:rsidP="00EE4C38">
            <w:pPr>
              <w:pStyle w:val="berschrift6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F0C1BA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216535</wp:posOffset>
                  </wp:positionV>
                  <wp:extent cx="683895" cy="683895"/>
                  <wp:effectExtent l="0" t="0" r="1905" b="190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4"/>
          </w:tcPr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EE4C38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4A79F7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DE2663" w:rsidRPr="00DE2663" w:rsidRDefault="00DE2663" w:rsidP="00DE2663">
            <w:pPr>
              <w:pStyle w:val="Kopfzeile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63">
              <w:rPr>
                <w:rFonts w:ascii="Arial" w:hAnsi="Arial" w:cs="Arial"/>
                <w:sz w:val="22"/>
                <w:szCs w:val="22"/>
              </w:rPr>
              <w:t xml:space="preserve">Reparatur und Wartung an elektrischen Bauteilen nur durch Elektrofachkräfte ausführen. </w:t>
            </w:r>
          </w:p>
          <w:p w:rsidR="00DE2663" w:rsidRPr="00DE2663" w:rsidRDefault="00DE2663" w:rsidP="00DE2663">
            <w:pPr>
              <w:pStyle w:val="Kopfzeile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2663">
              <w:rPr>
                <w:rFonts w:ascii="Arial" w:hAnsi="Arial" w:cs="Arial"/>
                <w:sz w:val="22"/>
                <w:szCs w:val="22"/>
              </w:rPr>
              <w:t>Sonstige Wartungsarbeiten gemäß Wartungsplan des Herstellers durch dazu qualifiziertes Personal durchführen, ggf. durch Kundendienst des Herstellers.</w:t>
            </w:r>
          </w:p>
          <w:p w:rsidR="00ED17D5" w:rsidRPr="00ED17D5" w:rsidRDefault="00D235B6" w:rsidP="00DE2663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Regelmäßiger </w:t>
            </w:r>
            <w:r w:rsidR="00DE2663" w:rsidRPr="00DE2663">
              <w:rPr>
                <w:rFonts w:ascii="Arial" w:hAnsi="Arial" w:cs="Arial"/>
                <w:sz w:val="22"/>
                <w:szCs w:val="22"/>
              </w:rPr>
              <w:t xml:space="preserve">E- Check </w:t>
            </w:r>
            <w:r>
              <w:rPr>
                <w:rFonts w:ascii="Arial" w:hAnsi="Arial" w:cs="Arial"/>
                <w:sz w:val="22"/>
                <w:szCs w:val="22"/>
              </w:rPr>
              <w:t xml:space="preserve">nach Vorgaben des Herstellers </w:t>
            </w:r>
            <w:r w:rsidR="00DE2663" w:rsidRPr="00DE2663">
              <w:rPr>
                <w:rFonts w:ascii="Arial" w:hAnsi="Arial" w:cs="Arial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2663" w:rsidRPr="00DE2663">
              <w:rPr>
                <w:rFonts w:ascii="Arial" w:hAnsi="Arial" w:cs="Arial"/>
                <w:sz w:val="22"/>
                <w:szCs w:val="22"/>
              </w:rPr>
              <w:t>Elektrofachkraft</w:t>
            </w: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41"/>
        <w:gridCol w:w="1690"/>
      </w:tblGrid>
      <w:tr w:rsidR="009A3C1D" w:rsidTr="00DE2663">
        <w:trPr>
          <w:trHeight w:val="240"/>
          <w:jc w:val="center"/>
        </w:trPr>
        <w:tc>
          <w:tcPr>
            <w:tcW w:w="142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</w:tcPr>
          <w:p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41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235B6">
              <w:rPr>
                <w:rFonts w:ascii="Arial" w:hAnsi="Arial" w:cs="Arial"/>
                <w:b/>
                <w:noProof/>
                <w:sz w:val="24"/>
                <w:szCs w:val="24"/>
              </w:rPr>
              <w:t>6. Januar 2025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 w:rsidTr="00DE2663">
        <w:trPr>
          <w:trHeight w:val="221"/>
          <w:jc w:val="center"/>
        </w:trPr>
        <w:tc>
          <w:tcPr>
            <w:tcW w:w="14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4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8A" w:rsidRDefault="0061618A">
      <w:r>
        <w:separator/>
      </w:r>
    </w:p>
  </w:endnote>
  <w:endnote w:type="continuationSeparator" w:id="0">
    <w:p w:rsidR="0061618A" w:rsidRDefault="006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8A" w:rsidRDefault="0061618A">
      <w:r>
        <w:separator/>
      </w:r>
    </w:p>
  </w:footnote>
  <w:footnote w:type="continuationSeparator" w:id="0">
    <w:p w:rsidR="0061618A" w:rsidRDefault="0061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B1629A"/>
    <w:multiLevelType w:val="hybridMultilevel"/>
    <w:tmpl w:val="E1F88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7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71E1"/>
    <w:rsid w:val="00096C1C"/>
    <w:rsid w:val="000B053C"/>
    <w:rsid w:val="000D5B31"/>
    <w:rsid w:val="000E5964"/>
    <w:rsid w:val="00101D5B"/>
    <w:rsid w:val="00114F80"/>
    <w:rsid w:val="0017229C"/>
    <w:rsid w:val="00271A0F"/>
    <w:rsid w:val="00275876"/>
    <w:rsid w:val="00326872"/>
    <w:rsid w:val="00346242"/>
    <w:rsid w:val="003711AA"/>
    <w:rsid w:val="003758F9"/>
    <w:rsid w:val="00393266"/>
    <w:rsid w:val="003D5B68"/>
    <w:rsid w:val="003F0249"/>
    <w:rsid w:val="003F25B7"/>
    <w:rsid w:val="00400902"/>
    <w:rsid w:val="004009EF"/>
    <w:rsid w:val="00427512"/>
    <w:rsid w:val="00435734"/>
    <w:rsid w:val="004A79F7"/>
    <w:rsid w:val="004B5B4E"/>
    <w:rsid w:val="004C071C"/>
    <w:rsid w:val="00517FDA"/>
    <w:rsid w:val="00536390"/>
    <w:rsid w:val="005466D7"/>
    <w:rsid w:val="0061618A"/>
    <w:rsid w:val="00627534"/>
    <w:rsid w:val="006D48A7"/>
    <w:rsid w:val="0077137A"/>
    <w:rsid w:val="0079520C"/>
    <w:rsid w:val="007A0632"/>
    <w:rsid w:val="008B443A"/>
    <w:rsid w:val="008D0086"/>
    <w:rsid w:val="008E0750"/>
    <w:rsid w:val="0090750E"/>
    <w:rsid w:val="00942C80"/>
    <w:rsid w:val="009A3C1D"/>
    <w:rsid w:val="009B50CD"/>
    <w:rsid w:val="00A30182"/>
    <w:rsid w:val="00A41732"/>
    <w:rsid w:val="00A62DB3"/>
    <w:rsid w:val="00A71567"/>
    <w:rsid w:val="00A85186"/>
    <w:rsid w:val="00A8594E"/>
    <w:rsid w:val="00AC69D0"/>
    <w:rsid w:val="00B16889"/>
    <w:rsid w:val="00C259A8"/>
    <w:rsid w:val="00D235B6"/>
    <w:rsid w:val="00DE2663"/>
    <w:rsid w:val="00E1107D"/>
    <w:rsid w:val="00E8359F"/>
    <w:rsid w:val="00E86C34"/>
    <w:rsid w:val="00EA7248"/>
    <w:rsid w:val="00EC58D5"/>
    <w:rsid w:val="00ED17D5"/>
    <w:rsid w:val="00EE4C38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DC0C0"/>
  <w15:chartTrackingRefBased/>
  <w15:docId w15:val="{FA5AE843-FAD7-4793-9385-A61791B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DE266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Brennoefen</vt:lpstr>
    </vt:vector>
  </TitlesOfParts>
  <Company>TU München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Brennoefen</dc:title>
  <dc:subject/>
  <dc:creator>Andreas Timpe</dc:creator>
  <cp:keywords/>
  <dc:description/>
  <cp:lastModifiedBy>L002138</cp:lastModifiedBy>
  <cp:revision>3</cp:revision>
  <cp:lastPrinted>2016-02-22T10:44:00Z</cp:lastPrinted>
  <dcterms:created xsi:type="dcterms:W3CDTF">2025-01-06T10:03:00Z</dcterms:created>
  <dcterms:modified xsi:type="dcterms:W3CDTF">2025-01-06T10:07:00Z</dcterms:modified>
</cp:coreProperties>
</file>